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4221" w14:textId="22A5DDD9" w:rsidR="00371803" w:rsidRDefault="00A44EAC">
      <w:r w:rsidRPr="00A44EA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Chloe Sayer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 a freelance specialist in the art and culture of Latin America. Has lectured in the UK, Canada, Ireland, Mexico,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Australia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New Zealand. Has curated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exhibitions, and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assisted on TV documentaries for BBC and Channel 4. Has made collections in Mexico and Belize for the British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Museum, and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 Research Associate in the Department of World Cultures at the Royal Ontario Museum. In 2016 she was awarded the prestigious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Ohtli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medal by the Mexican government for her long-standing commitment to Mexican culture. Her many publications include Mexican Textiles (British Museum Press, 1990), Arts and Crafts of Mexico (Thames &amp; Hudson, 1990), Focus on Aztecs and Incas (Watts Books, 1995), The Incas - The Ancient World (Wayland, 1998), Textiles from Mexico (British Museum Press, 2002), and Mexico: Clothing and Culture (Royal Ontario Museum, 2015). Has also published articles in travel guides,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newspapers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magazines.  </w:t>
      </w:r>
    </w:p>
    <w:sectPr w:rsidR="0037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C"/>
    <w:rsid w:val="00371803"/>
    <w:rsid w:val="00A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6800"/>
  <w15:chartTrackingRefBased/>
  <w15:docId w15:val="{C624BA46-44B6-40AC-B130-AF69268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o'connor</dc:creator>
  <cp:keywords/>
  <dc:description/>
  <cp:lastModifiedBy>chrissie o'connor</cp:lastModifiedBy>
  <cp:revision>1</cp:revision>
  <dcterms:created xsi:type="dcterms:W3CDTF">2022-03-30T07:29:00Z</dcterms:created>
  <dcterms:modified xsi:type="dcterms:W3CDTF">2022-03-30T07:31:00Z</dcterms:modified>
</cp:coreProperties>
</file>